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03F" w:rsidRDefault="00D0703F" w:rsidP="00D0703F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38175" cy="676275"/>
            <wp:effectExtent l="19050" t="0" r="9525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703F" w:rsidRPr="00F0477C" w:rsidRDefault="00D0703F" w:rsidP="00D0703F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F0477C">
        <w:rPr>
          <w:rFonts w:ascii="Times New Roman" w:hAnsi="Times New Roman"/>
          <w:sz w:val="24"/>
          <w:szCs w:val="24"/>
        </w:rPr>
        <w:t xml:space="preserve">МИНИСТЕРСТВО НАУКИ </w:t>
      </w:r>
      <w:r w:rsidR="00901890" w:rsidRPr="00F0477C">
        <w:rPr>
          <w:rFonts w:ascii="Times New Roman" w:hAnsi="Times New Roman"/>
          <w:sz w:val="24"/>
          <w:szCs w:val="24"/>
        </w:rPr>
        <w:t xml:space="preserve">И </w:t>
      </w:r>
      <w:r w:rsidR="00901890">
        <w:rPr>
          <w:rFonts w:ascii="Times New Roman" w:hAnsi="Times New Roman"/>
          <w:sz w:val="24"/>
          <w:szCs w:val="24"/>
        </w:rPr>
        <w:t xml:space="preserve">ВЫСШЕГО </w:t>
      </w:r>
      <w:r w:rsidR="00901890" w:rsidRPr="00F0477C">
        <w:rPr>
          <w:rFonts w:ascii="Times New Roman" w:hAnsi="Times New Roman"/>
          <w:sz w:val="24"/>
          <w:szCs w:val="24"/>
        </w:rPr>
        <w:t xml:space="preserve">ОБРАЗОВАНИЯ </w:t>
      </w:r>
      <w:r w:rsidRPr="00F0477C">
        <w:rPr>
          <w:rFonts w:ascii="Times New Roman" w:hAnsi="Times New Roman"/>
          <w:sz w:val="24"/>
          <w:szCs w:val="24"/>
        </w:rPr>
        <w:t>РОССИЙСКОЙ ФЕДЕРАЦИИ</w:t>
      </w:r>
    </w:p>
    <w:p w:rsidR="00D0703F" w:rsidRPr="00F0477C" w:rsidRDefault="00D0703F" w:rsidP="00D0703F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F0477C"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</w:t>
      </w:r>
    </w:p>
    <w:p w:rsidR="00D0703F" w:rsidRPr="00F0477C" w:rsidRDefault="00D0703F" w:rsidP="00D0703F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F0477C">
        <w:rPr>
          <w:rFonts w:ascii="Times New Roman" w:hAnsi="Times New Roman"/>
          <w:b/>
          <w:bCs/>
          <w:sz w:val="24"/>
          <w:szCs w:val="24"/>
        </w:rPr>
        <w:t>ОБРАЗОВАТЕЛЬНОЕ УЧРЕЖДЕНИЕ ВЫСШЕГО ОБРАЗОВАНИЯ</w:t>
      </w:r>
    </w:p>
    <w:p w:rsidR="00D0703F" w:rsidRPr="00F0477C" w:rsidRDefault="00D0703F" w:rsidP="00D0703F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F0477C">
        <w:rPr>
          <w:rFonts w:ascii="Times New Roman" w:hAnsi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D0703F" w:rsidRPr="00F0477C" w:rsidRDefault="00D0703F" w:rsidP="00D0703F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F0477C">
        <w:rPr>
          <w:rFonts w:ascii="Times New Roman" w:hAnsi="Times New Roman"/>
          <w:b/>
          <w:bCs/>
          <w:sz w:val="24"/>
          <w:szCs w:val="24"/>
        </w:rPr>
        <w:t>(ДГТУ)</w:t>
      </w:r>
    </w:p>
    <w:p w:rsidR="00D0703F" w:rsidRPr="00F0477C" w:rsidRDefault="00D0703F" w:rsidP="00D0703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0703F" w:rsidRPr="00F0477C" w:rsidRDefault="00D0703F" w:rsidP="00D0703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0703F" w:rsidRDefault="00D0703F" w:rsidP="00D0703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0703F" w:rsidRPr="00D97308" w:rsidRDefault="00D0703F" w:rsidP="00D0703F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97308">
        <w:rPr>
          <w:rFonts w:ascii="Times New Roman" w:eastAsia="Calibri" w:hAnsi="Times New Roman"/>
          <w:sz w:val="24"/>
          <w:szCs w:val="24"/>
          <w:lang w:eastAsia="en-US"/>
        </w:rPr>
        <w:t>Факультет «</w:t>
      </w:r>
      <w:r>
        <w:rPr>
          <w:rFonts w:ascii="Times New Roman" w:eastAsia="Calibri" w:hAnsi="Times New Roman"/>
          <w:sz w:val="24"/>
          <w:szCs w:val="24"/>
          <w:lang w:eastAsia="en-US"/>
        </w:rPr>
        <w:t>С</w:t>
      </w:r>
      <w:r w:rsidRPr="00D97308">
        <w:rPr>
          <w:rFonts w:ascii="Times New Roman" w:eastAsia="Calibri" w:hAnsi="Times New Roman"/>
          <w:sz w:val="24"/>
          <w:szCs w:val="24"/>
          <w:lang w:eastAsia="en-US"/>
        </w:rPr>
        <w:t>ервис и туризм»</w:t>
      </w:r>
    </w:p>
    <w:p w:rsidR="00D0703F" w:rsidRPr="00D97308" w:rsidRDefault="00D0703F" w:rsidP="00D0703F">
      <w:pPr>
        <w:spacing w:after="0" w:line="360" w:lineRule="auto"/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</w:pPr>
      <w:r w:rsidRPr="00D97308">
        <w:rPr>
          <w:rFonts w:ascii="Times New Roman" w:eastAsia="Calibri" w:hAnsi="Times New Roman"/>
          <w:sz w:val="24"/>
          <w:szCs w:val="24"/>
          <w:lang w:eastAsia="en-US"/>
        </w:rPr>
        <w:t>Кафедра «</w:t>
      </w:r>
      <w:r>
        <w:rPr>
          <w:rFonts w:ascii="Times New Roman" w:eastAsia="Calibri" w:hAnsi="Times New Roman"/>
          <w:sz w:val="24"/>
          <w:szCs w:val="24"/>
          <w:lang w:eastAsia="en-US"/>
        </w:rPr>
        <w:t>Сервис, т</w:t>
      </w:r>
      <w:r w:rsidRPr="00D97308">
        <w:rPr>
          <w:rFonts w:ascii="Times New Roman" w:eastAsia="Calibri" w:hAnsi="Times New Roman"/>
          <w:sz w:val="24"/>
          <w:szCs w:val="24"/>
          <w:lang w:eastAsia="en-US"/>
        </w:rPr>
        <w:t>уризм и индустрия гостеприимства»</w:t>
      </w:r>
    </w:p>
    <w:p w:rsidR="00D0703F" w:rsidRPr="00F0477C" w:rsidRDefault="00D0703F" w:rsidP="00D0703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Default="00D0703F" w:rsidP="00D0703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ПЕРЕЧЕНЬ</w:t>
      </w:r>
    </w:p>
    <w:p w:rsidR="00D0703F" w:rsidRPr="00F0477C" w:rsidRDefault="00D0703F" w:rsidP="00D0703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вопросов для подготовки к экзамену</w:t>
      </w:r>
    </w:p>
    <w:p w:rsidR="00D0703F" w:rsidRPr="00F0477C" w:rsidRDefault="00D0703F" w:rsidP="00D0703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0477C">
        <w:rPr>
          <w:rFonts w:ascii="Times New Roman" w:hAnsi="Times New Roman"/>
          <w:b/>
          <w:bCs/>
          <w:color w:val="000000"/>
          <w:sz w:val="24"/>
          <w:szCs w:val="24"/>
        </w:rPr>
        <w:t xml:space="preserve">для студентов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очной и заочной форм</w:t>
      </w:r>
      <w:r w:rsidRPr="00F0477C">
        <w:rPr>
          <w:rFonts w:ascii="Times New Roman" w:hAnsi="Times New Roman"/>
          <w:b/>
          <w:bCs/>
          <w:color w:val="000000"/>
          <w:sz w:val="24"/>
          <w:szCs w:val="24"/>
        </w:rPr>
        <w:t xml:space="preserve"> обучения </w:t>
      </w:r>
    </w:p>
    <w:p w:rsidR="00D0703F" w:rsidRPr="00F0477C" w:rsidRDefault="00D0703F" w:rsidP="00D0703F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по дисциплине </w:t>
      </w:r>
      <w:r w:rsidRPr="00243902">
        <w:rPr>
          <w:rFonts w:ascii="Times New Roman" w:hAnsi="Times New Roman"/>
          <w:b/>
          <w:bCs/>
          <w:color w:val="000000"/>
          <w:sz w:val="24"/>
          <w:szCs w:val="24"/>
        </w:rPr>
        <w:t>«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Гостиничный менеджмент</w:t>
      </w:r>
      <w:r w:rsidRPr="00243902">
        <w:rPr>
          <w:rFonts w:ascii="Times New Roman" w:hAnsi="Times New Roman"/>
          <w:b/>
          <w:bCs/>
          <w:color w:val="000000"/>
          <w:sz w:val="24"/>
          <w:szCs w:val="24"/>
        </w:rPr>
        <w:t>»</w:t>
      </w:r>
    </w:p>
    <w:p w:rsidR="00D0703F" w:rsidRPr="00F0477C" w:rsidRDefault="00D0703F" w:rsidP="00D0703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Default="00D0703F" w:rsidP="00D0703F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Для бакалавров</w:t>
      </w:r>
    </w:p>
    <w:p w:rsidR="00D0703F" w:rsidRDefault="00D0703F" w:rsidP="00D0703F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по направлению подготовки 43.03.03 Гостиничное дело,</w:t>
      </w:r>
    </w:p>
    <w:p w:rsidR="00D0703F" w:rsidRDefault="00D0703F" w:rsidP="00D0703F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профиль Гостиничная деятельность</w:t>
      </w:r>
    </w:p>
    <w:p w:rsidR="00D0703F" w:rsidRPr="00F0477C" w:rsidRDefault="00D0703F" w:rsidP="00D0703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7428" w:rsidRDefault="00D0703F" w:rsidP="00D0703F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D0703F" w:rsidRPr="008E666F" w:rsidRDefault="00D0703F" w:rsidP="00D0703F">
      <w:pPr>
        <w:ind w:firstLine="567"/>
        <w:jc w:val="center"/>
        <w:rPr>
          <w:rFonts w:ascii="Times New Roman" w:hAnsi="Times New Roman"/>
          <w:b/>
          <w:bCs/>
          <w:color w:val="000000"/>
          <w:sz w:val="24"/>
        </w:rPr>
      </w:pPr>
      <w:r w:rsidRPr="008E666F">
        <w:rPr>
          <w:rFonts w:ascii="Times New Roman" w:hAnsi="Times New Roman"/>
          <w:b/>
          <w:bCs/>
          <w:color w:val="000000"/>
          <w:sz w:val="24"/>
        </w:rPr>
        <w:t>Разработал:                              К.э.н., доцент кафедры «СТиИГ» Провоторина В.В.</w:t>
      </w:r>
    </w:p>
    <w:p w:rsidR="00D0703F" w:rsidRPr="00F0477C" w:rsidRDefault="00D0703F" w:rsidP="00D0703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0477C">
        <w:rPr>
          <w:rFonts w:ascii="Times New Roman" w:hAnsi="Times New Roman"/>
          <w:b/>
          <w:color w:val="000000"/>
          <w:sz w:val="24"/>
          <w:szCs w:val="24"/>
        </w:rPr>
        <w:t>Ростов-на-Дону</w:t>
      </w:r>
    </w:p>
    <w:p w:rsidR="00D0703F" w:rsidRPr="00F0477C" w:rsidRDefault="00D0703F" w:rsidP="00D0703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F0477C">
        <w:rPr>
          <w:rFonts w:ascii="Times New Roman" w:hAnsi="Times New Roman"/>
          <w:b/>
          <w:color w:val="000000"/>
          <w:sz w:val="24"/>
          <w:szCs w:val="24"/>
        </w:rPr>
        <w:t>20</w:t>
      </w:r>
      <w:r w:rsidR="00901890">
        <w:rPr>
          <w:rFonts w:ascii="Times New Roman" w:hAnsi="Times New Roman"/>
          <w:b/>
          <w:color w:val="000000"/>
          <w:sz w:val="24"/>
          <w:szCs w:val="24"/>
        </w:rPr>
        <w:t>2</w:t>
      </w:r>
      <w:r w:rsidR="00765AFC">
        <w:rPr>
          <w:rFonts w:ascii="Times New Roman" w:hAnsi="Times New Roman"/>
          <w:b/>
          <w:color w:val="000000"/>
          <w:sz w:val="24"/>
          <w:szCs w:val="24"/>
          <w:lang w:val="en-US"/>
        </w:rPr>
        <w:t>3</w:t>
      </w:r>
      <w:r w:rsidRPr="00F0477C">
        <w:rPr>
          <w:rFonts w:ascii="Times New Roman" w:hAnsi="Times New Roman"/>
          <w:b/>
          <w:color w:val="000000"/>
          <w:sz w:val="24"/>
          <w:szCs w:val="24"/>
        </w:rPr>
        <w:t>г.</w:t>
      </w:r>
    </w:p>
    <w:p w:rsidR="00D0703F" w:rsidRDefault="00D0703F" w:rsidP="00D0703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Default="00D0703F" w:rsidP="00D0703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ПЕРЕЧЕНЬ вопросов для подготовки к экзамену </w:t>
      </w:r>
    </w:p>
    <w:p w:rsidR="00D0703F" w:rsidRPr="00F0477C" w:rsidRDefault="00D0703F" w:rsidP="00D0703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Default="00D0703F" w:rsidP="00D0703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Экзамен – это формы</w:t>
      </w:r>
      <w:r w:rsidRPr="00D105A0">
        <w:rPr>
          <w:rFonts w:ascii="Times New Roman" w:hAnsi="Times New Roman"/>
          <w:sz w:val="24"/>
          <w:szCs w:val="24"/>
        </w:rPr>
        <w:t xml:space="preserve"> итогового контроля освоения студентами учебной дисциплины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3902">
        <w:rPr>
          <w:rFonts w:ascii="Times New Roman" w:hAnsi="Times New Roman"/>
          <w:sz w:val="24"/>
          <w:szCs w:val="24"/>
        </w:rPr>
        <w:t>«</w:t>
      </w:r>
      <w:r w:rsidRPr="00166E84">
        <w:rPr>
          <w:rFonts w:ascii="Times New Roman" w:hAnsi="Times New Roman"/>
          <w:bCs/>
          <w:color w:val="000000"/>
          <w:sz w:val="24"/>
          <w:szCs w:val="24"/>
        </w:rPr>
        <w:t>Гостиничный менеджмент</w:t>
      </w:r>
      <w:r w:rsidRPr="00243902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05A0">
        <w:rPr>
          <w:rFonts w:ascii="Times New Roman" w:hAnsi="Times New Roman"/>
          <w:sz w:val="24"/>
          <w:szCs w:val="24"/>
        </w:rPr>
        <w:t>и формирование у них соответствующих компетенций. Формы сдачи экзамена – устная.</w:t>
      </w:r>
    </w:p>
    <w:p w:rsidR="00D0703F" w:rsidRDefault="00D0703F" w:rsidP="00D0703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105A0">
        <w:rPr>
          <w:rFonts w:ascii="Times New Roman" w:hAnsi="Times New Roman"/>
          <w:sz w:val="24"/>
          <w:szCs w:val="24"/>
        </w:rPr>
        <w:t xml:space="preserve">На устном экзамене преподаватель проверяет не только уровень запоминания и воспроизведения студентом учебного материала, но и понимание им тех или иных правовых категорий и реальных правовых проблем, способность, мыслить, аргументировать, отстаивать свою позицию, объяснять юридическим языком правовую проблему. </w:t>
      </w:r>
    </w:p>
    <w:p w:rsidR="00D0703F" w:rsidRDefault="00D0703F" w:rsidP="00D0703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105A0">
        <w:rPr>
          <w:rFonts w:ascii="Times New Roman" w:hAnsi="Times New Roman"/>
          <w:sz w:val="24"/>
          <w:szCs w:val="24"/>
        </w:rPr>
        <w:t>При подготовке 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05A0">
        <w:rPr>
          <w:rFonts w:ascii="Times New Roman" w:hAnsi="Times New Roman"/>
          <w:sz w:val="24"/>
          <w:szCs w:val="24"/>
        </w:rPr>
        <w:t xml:space="preserve">экзамену особое внимание следует уделять конспектам лекций и материалам, полученным на практических занятиях (семинарах), а уже за тем учебникам, учебным пособиям и иные материалам. Студенту следует помнить, что идеальных учебников не бывает, т.к. они издаются отдельными учеными или коллективами авторов, представляющих ту или иную школу (точку зрения) в науке или направление исследования конкретного вопроса, поэтому в каждом из них есть сильные и слабые стороны. Для подготовки к экзамену студенту следует использовать два и более учебника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05A0">
        <w:rPr>
          <w:rFonts w:ascii="Times New Roman" w:hAnsi="Times New Roman"/>
          <w:sz w:val="24"/>
          <w:szCs w:val="24"/>
        </w:rPr>
        <w:t xml:space="preserve">и (или) учебного пособия, а также юридические словари, справочники и хрестоматии. </w:t>
      </w:r>
    </w:p>
    <w:p w:rsidR="00D0703F" w:rsidRPr="00D105A0" w:rsidRDefault="00D0703F" w:rsidP="00D0703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105A0">
        <w:rPr>
          <w:rFonts w:ascii="Times New Roman" w:hAnsi="Times New Roman"/>
          <w:sz w:val="24"/>
          <w:szCs w:val="24"/>
        </w:rPr>
        <w:t xml:space="preserve">Ответ студента на устном экзамене должен быть аргументирован. На экзамене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05A0">
        <w:rPr>
          <w:rFonts w:ascii="Times New Roman" w:hAnsi="Times New Roman"/>
          <w:sz w:val="24"/>
          <w:szCs w:val="24"/>
        </w:rPr>
        <w:t xml:space="preserve">преподаватель может задать студенту уточняющие и дополнительные вопросы. Уточняющие вопросы задаются в рамках билета и направлены на уточнение мысли студента. Дополнительные вопросы задаются не в рамках экзаменационного билета, а по всему курсу, и, как правило, связаны с плохим ответом студента. На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05A0">
        <w:rPr>
          <w:rFonts w:ascii="Times New Roman" w:hAnsi="Times New Roman"/>
          <w:sz w:val="24"/>
          <w:szCs w:val="24"/>
        </w:rPr>
        <w:t xml:space="preserve">экзамене преподаватель оценивает как знания материалов дисциплины, так и форму их </w:t>
      </w:r>
    </w:p>
    <w:p w:rsidR="00D0703F" w:rsidRDefault="00D0703F" w:rsidP="00D0703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105A0">
        <w:rPr>
          <w:rFonts w:ascii="Times New Roman" w:hAnsi="Times New Roman"/>
          <w:sz w:val="24"/>
          <w:szCs w:val="24"/>
        </w:rPr>
        <w:t>изложения студентом.</w:t>
      </w:r>
    </w:p>
    <w:p w:rsidR="00D0703F" w:rsidRPr="00D0703F" w:rsidRDefault="00D0703F" w:rsidP="00D0703F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D0703F" w:rsidRPr="00D0703F" w:rsidRDefault="00D0703F" w:rsidP="00D0703F">
      <w:pPr>
        <w:numPr>
          <w:ilvl w:val="0"/>
          <w:numId w:val="1"/>
        </w:numPr>
        <w:tabs>
          <w:tab w:val="clear" w:pos="1260"/>
          <w:tab w:val="num" w:pos="0"/>
          <w:tab w:val="left" w:pos="426"/>
          <w:tab w:val="left" w:pos="900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4"/>
        </w:rPr>
      </w:pPr>
      <w:r w:rsidRPr="00D0703F">
        <w:rPr>
          <w:rFonts w:ascii="Times New Roman" w:hAnsi="Times New Roman"/>
          <w:bCs/>
          <w:sz w:val="28"/>
          <w:szCs w:val="24"/>
        </w:rPr>
        <w:t>Менеджмент как наука. Общие   понятия   о   менеджменте.</w:t>
      </w:r>
    </w:p>
    <w:p w:rsidR="00D0703F" w:rsidRPr="00D0703F" w:rsidRDefault="00D0703F" w:rsidP="00D0703F">
      <w:pPr>
        <w:numPr>
          <w:ilvl w:val="0"/>
          <w:numId w:val="1"/>
        </w:numPr>
        <w:tabs>
          <w:tab w:val="clear" w:pos="1260"/>
          <w:tab w:val="num" w:pos="0"/>
          <w:tab w:val="left" w:pos="426"/>
          <w:tab w:val="left" w:pos="900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D0703F">
        <w:rPr>
          <w:rFonts w:ascii="Times New Roman" w:hAnsi="Times New Roman"/>
          <w:sz w:val="28"/>
          <w:szCs w:val="24"/>
        </w:rPr>
        <w:t>Менеджер. Требования к профессиональной компетенции.</w:t>
      </w:r>
    </w:p>
    <w:p w:rsidR="00D0703F" w:rsidRPr="00D0703F" w:rsidRDefault="00D0703F" w:rsidP="00D0703F">
      <w:pPr>
        <w:numPr>
          <w:ilvl w:val="0"/>
          <w:numId w:val="1"/>
        </w:numPr>
        <w:tabs>
          <w:tab w:val="clear" w:pos="1260"/>
          <w:tab w:val="num" w:pos="0"/>
          <w:tab w:val="left" w:pos="426"/>
          <w:tab w:val="left" w:pos="900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D0703F">
        <w:rPr>
          <w:rFonts w:ascii="Times New Roman" w:hAnsi="Times New Roman"/>
          <w:sz w:val="28"/>
          <w:szCs w:val="24"/>
        </w:rPr>
        <w:t>Методы менеджмента и функции менеджмента.</w:t>
      </w:r>
    </w:p>
    <w:p w:rsidR="00D0703F" w:rsidRPr="00D0703F" w:rsidRDefault="00D0703F" w:rsidP="00D0703F">
      <w:pPr>
        <w:numPr>
          <w:ilvl w:val="0"/>
          <w:numId w:val="1"/>
        </w:numPr>
        <w:tabs>
          <w:tab w:val="clear" w:pos="1260"/>
          <w:tab w:val="num" w:pos="0"/>
          <w:tab w:val="left" w:pos="426"/>
          <w:tab w:val="left" w:pos="900"/>
          <w:tab w:val="left" w:pos="1080"/>
        </w:tabs>
        <w:spacing w:after="0" w:line="240" w:lineRule="auto"/>
        <w:ind w:left="0" w:firstLine="0"/>
        <w:jc w:val="both"/>
        <w:rPr>
          <w:rStyle w:val="FontStyle31"/>
          <w:rFonts w:ascii="Times New Roman" w:hAnsi="Times New Roman"/>
          <w:b w:val="0"/>
          <w:sz w:val="28"/>
        </w:rPr>
      </w:pPr>
      <w:r w:rsidRPr="00D0703F">
        <w:rPr>
          <w:rFonts w:ascii="Times New Roman" w:hAnsi="Times New Roman"/>
          <w:sz w:val="28"/>
          <w:szCs w:val="24"/>
        </w:rPr>
        <w:t>Специфика управления гостиничным предприятием: общие вопросы управления, ц</w:t>
      </w:r>
      <w:r w:rsidRPr="00D0703F">
        <w:rPr>
          <w:rStyle w:val="FontStyle31"/>
          <w:rFonts w:ascii="Times New Roman" w:hAnsi="Times New Roman"/>
          <w:b w:val="0"/>
          <w:sz w:val="28"/>
        </w:rPr>
        <w:t>ели и задачи управления.</w:t>
      </w:r>
    </w:p>
    <w:p w:rsidR="00D0703F" w:rsidRPr="00D0703F" w:rsidRDefault="00D0703F" w:rsidP="00D0703F">
      <w:pPr>
        <w:numPr>
          <w:ilvl w:val="0"/>
          <w:numId w:val="1"/>
        </w:numPr>
        <w:tabs>
          <w:tab w:val="clear" w:pos="1260"/>
          <w:tab w:val="num" w:pos="0"/>
          <w:tab w:val="left" w:pos="426"/>
          <w:tab w:val="left" w:pos="900"/>
          <w:tab w:val="left" w:pos="1080"/>
          <w:tab w:val="left" w:pos="5985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D0703F">
        <w:rPr>
          <w:rStyle w:val="FontStyle31"/>
          <w:rFonts w:ascii="Times New Roman" w:hAnsi="Times New Roman"/>
          <w:b w:val="0"/>
          <w:sz w:val="28"/>
        </w:rPr>
        <w:t>Уровни, ф</w:t>
      </w:r>
      <w:r w:rsidRPr="00D0703F">
        <w:rPr>
          <w:rFonts w:ascii="Times New Roman" w:hAnsi="Times New Roman"/>
          <w:sz w:val="28"/>
          <w:szCs w:val="24"/>
        </w:rPr>
        <w:t xml:space="preserve">ункции и связующие процессы управления гостиничным предприятием.  </w:t>
      </w:r>
    </w:p>
    <w:p w:rsidR="00D0703F" w:rsidRPr="00D0703F" w:rsidRDefault="00D0703F" w:rsidP="00D0703F">
      <w:pPr>
        <w:numPr>
          <w:ilvl w:val="0"/>
          <w:numId w:val="1"/>
        </w:numPr>
        <w:tabs>
          <w:tab w:val="clear" w:pos="1260"/>
          <w:tab w:val="num" w:pos="0"/>
          <w:tab w:val="left" w:pos="426"/>
          <w:tab w:val="left" w:pos="900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D0703F">
        <w:rPr>
          <w:rFonts w:ascii="Times New Roman" w:hAnsi="Times New Roman"/>
          <w:sz w:val="28"/>
          <w:szCs w:val="24"/>
        </w:rPr>
        <w:t>Организационная структура и формы управления гостиничными предприятиями. Виды организационно – управленческих структур.</w:t>
      </w:r>
    </w:p>
    <w:p w:rsidR="00D0703F" w:rsidRPr="00D0703F" w:rsidRDefault="00D0703F" w:rsidP="00D0703F">
      <w:pPr>
        <w:numPr>
          <w:ilvl w:val="0"/>
          <w:numId w:val="1"/>
        </w:numPr>
        <w:tabs>
          <w:tab w:val="clear" w:pos="1260"/>
          <w:tab w:val="num" w:pos="0"/>
          <w:tab w:val="left" w:pos="426"/>
          <w:tab w:val="left" w:pos="900"/>
          <w:tab w:val="left" w:pos="1080"/>
        </w:tabs>
        <w:spacing w:after="0" w:line="240" w:lineRule="auto"/>
        <w:ind w:left="0" w:firstLine="0"/>
        <w:jc w:val="both"/>
        <w:rPr>
          <w:rStyle w:val="FontStyle20"/>
          <w:rFonts w:ascii="Times New Roman" w:hAnsi="Times New Roman"/>
          <w:b w:val="0"/>
          <w:sz w:val="28"/>
        </w:rPr>
      </w:pPr>
      <w:r w:rsidRPr="00D0703F">
        <w:rPr>
          <w:rFonts w:ascii="Times New Roman" w:hAnsi="Times New Roman"/>
          <w:sz w:val="28"/>
          <w:szCs w:val="24"/>
        </w:rPr>
        <w:t>Управление персоналом в гостиничном предприятии: п</w:t>
      </w:r>
      <w:r w:rsidRPr="00D0703F">
        <w:rPr>
          <w:rStyle w:val="FontStyle20"/>
          <w:rFonts w:ascii="Times New Roman" w:hAnsi="Times New Roman"/>
          <w:b w:val="0"/>
          <w:sz w:val="28"/>
        </w:rPr>
        <w:t>ланирование  и подбор персонала.</w:t>
      </w:r>
    </w:p>
    <w:p w:rsidR="00D0703F" w:rsidRPr="00D0703F" w:rsidRDefault="00D0703F" w:rsidP="00D0703F">
      <w:pPr>
        <w:numPr>
          <w:ilvl w:val="0"/>
          <w:numId w:val="1"/>
        </w:numPr>
        <w:tabs>
          <w:tab w:val="clear" w:pos="1260"/>
          <w:tab w:val="num" w:pos="0"/>
          <w:tab w:val="left" w:pos="426"/>
          <w:tab w:val="left" w:pos="900"/>
          <w:tab w:val="left" w:pos="1080"/>
        </w:tabs>
        <w:spacing w:after="0" w:line="240" w:lineRule="auto"/>
        <w:ind w:left="0" w:firstLine="0"/>
        <w:jc w:val="both"/>
        <w:rPr>
          <w:rStyle w:val="FontStyle20"/>
          <w:rFonts w:ascii="Times New Roman" w:hAnsi="Times New Roman"/>
          <w:b w:val="0"/>
          <w:sz w:val="28"/>
        </w:rPr>
      </w:pPr>
      <w:r w:rsidRPr="00D0703F">
        <w:rPr>
          <w:rFonts w:ascii="Times New Roman" w:hAnsi="Times New Roman"/>
          <w:sz w:val="28"/>
          <w:szCs w:val="24"/>
        </w:rPr>
        <w:t>Управление персоналом в гостиничном предприятии: а</w:t>
      </w:r>
      <w:r w:rsidRPr="00D0703F">
        <w:rPr>
          <w:rStyle w:val="FontStyle20"/>
          <w:rFonts w:ascii="Times New Roman" w:hAnsi="Times New Roman"/>
          <w:b w:val="0"/>
          <w:sz w:val="28"/>
        </w:rPr>
        <w:t>даптация персонала, аттестация и обучение персонала гостиниц.</w:t>
      </w:r>
    </w:p>
    <w:p w:rsidR="00D0703F" w:rsidRPr="00D0703F" w:rsidRDefault="00D0703F" w:rsidP="00D0703F">
      <w:pPr>
        <w:numPr>
          <w:ilvl w:val="0"/>
          <w:numId w:val="1"/>
        </w:numPr>
        <w:tabs>
          <w:tab w:val="clear" w:pos="1260"/>
          <w:tab w:val="num" w:pos="0"/>
          <w:tab w:val="left" w:pos="426"/>
          <w:tab w:val="left" w:pos="900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D0703F">
        <w:rPr>
          <w:rFonts w:ascii="Times New Roman" w:hAnsi="Times New Roman"/>
          <w:sz w:val="28"/>
          <w:szCs w:val="24"/>
        </w:rPr>
        <w:t>Менеджер гостиничного предприятия, сущность его деятельности.</w:t>
      </w:r>
    </w:p>
    <w:p w:rsidR="00D0703F" w:rsidRPr="00D0703F" w:rsidRDefault="00D0703F" w:rsidP="00D0703F">
      <w:pPr>
        <w:pStyle w:val="Style5"/>
        <w:widowControl/>
        <w:numPr>
          <w:ilvl w:val="0"/>
          <w:numId w:val="1"/>
        </w:numPr>
        <w:tabs>
          <w:tab w:val="clear" w:pos="1260"/>
          <w:tab w:val="num" w:pos="0"/>
          <w:tab w:val="left" w:pos="426"/>
          <w:tab w:val="left" w:pos="900"/>
          <w:tab w:val="left" w:pos="1080"/>
        </w:tabs>
        <w:spacing w:line="240" w:lineRule="auto"/>
        <w:ind w:left="0" w:firstLine="0"/>
        <w:rPr>
          <w:sz w:val="28"/>
        </w:rPr>
      </w:pPr>
      <w:r w:rsidRPr="00D0703F">
        <w:rPr>
          <w:sz w:val="28"/>
        </w:rPr>
        <w:t xml:space="preserve">Власть. Уровни власти менеджера. </w:t>
      </w:r>
    </w:p>
    <w:p w:rsidR="00D0703F" w:rsidRPr="00D0703F" w:rsidRDefault="00D0703F" w:rsidP="00D0703F">
      <w:pPr>
        <w:pStyle w:val="Style5"/>
        <w:widowControl/>
        <w:numPr>
          <w:ilvl w:val="0"/>
          <w:numId w:val="1"/>
        </w:numPr>
        <w:tabs>
          <w:tab w:val="clear" w:pos="1260"/>
          <w:tab w:val="num" w:pos="0"/>
          <w:tab w:val="left" w:pos="426"/>
          <w:tab w:val="left" w:pos="900"/>
          <w:tab w:val="left" w:pos="1080"/>
        </w:tabs>
        <w:spacing w:line="240" w:lineRule="auto"/>
        <w:ind w:left="0" w:firstLine="0"/>
        <w:rPr>
          <w:sz w:val="28"/>
        </w:rPr>
      </w:pPr>
      <w:r w:rsidRPr="00D0703F">
        <w:rPr>
          <w:sz w:val="28"/>
        </w:rPr>
        <w:t>Стили руководства и лидерства.</w:t>
      </w:r>
    </w:p>
    <w:p w:rsidR="00D0703F" w:rsidRPr="00D0703F" w:rsidRDefault="00D0703F" w:rsidP="00D0703F">
      <w:pPr>
        <w:pStyle w:val="1"/>
        <w:numPr>
          <w:ilvl w:val="0"/>
          <w:numId w:val="1"/>
        </w:numPr>
        <w:tabs>
          <w:tab w:val="clear" w:pos="1260"/>
          <w:tab w:val="num" w:pos="0"/>
          <w:tab w:val="left" w:pos="426"/>
          <w:tab w:val="left" w:pos="900"/>
          <w:tab w:val="left" w:pos="1080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8"/>
          <w:szCs w:val="24"/>
        </w:rPr>
      </w:pPr>
      <w:r w:rsidRPr="00D0703F">
        <w:rPr>
          <w:rFonts w:ascii="Times New Roman" w:hAnsi="Times New Roman" w:cs="Times New Roman"/>
          <w:b w:val="0"/>
          <w:sz w:val="28"/>
          <w:szCs w:val="24"/>
        </w:rPr>
        <w:t>Внутренняя и внешняя среда организации в сфере сервиса и туризма</w:t>
      </w:r>
    </w:p>
    <w:p w:rsidR="00D0703F" w:rsidRPr="00D0703F" w:rsidRDefault="00D0703F" w:rsidP="00D0703F">
      <w:pPr>
        <w:numPr>
          <w:ilvl w:val="0"/>
          <w:numId w:val="1"/>
        </w:numPr>
        <w:tabs>
          <w:tab w:val="clear" w:pos="1260"/>
          <w:tab w:val="num" w:pos="0"/>
          <w:tab w:val="left" w:pos="426"/>
          <w:tab w:val="left" w:pos="900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D0703F">
        <w:rPr>
          <w:rFonts w:ascii="Times New Roman" w:hAnsi="Times New Roman"/>
          <w:sz w:val="28"/>
          <w:szCs w:val="24"/>
        </w:rPr>
        <w:t>Сущность конфликтов, основные типы и причины конфликтов.</w:t>
      </w:r>
    </w:p>
    <w:p w:rsidR="00D0703F" w:rsidRPr="00D0703F" w:rsidRDefault="00D0703F" w:rsidP="00D0703F">
      <w:pPr>
        <w:numPr>
          <w:ilvl w:val="0"/>
          <w:numId w:val="1"/>
        </w:numPr>
        <w:tabs>
          <w:tab w:val="clear" w:pos="1260"/>
          <w:tab w:val="num" w:pos="0"/>
          <w:tab w:val="left" w:pos="426"/>
          <w:tab w:val="left" w:pos="900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D0703F">
        <w:rPr>
          <w:rFonts w:ascii="Times New Roman" w:hAnsi="Times New Roman"/>
          <w:sz w:val="28"/>
          <w:szCs w:val="24"/>
        </w:rPr>
        <w:t>Управление внутренними и внешними конфликтами.</w:t>
      </w:r>
    </w:p>
    <w:p w:rsidR="00D0703F" w:rsidRPr="00D0703F" w:rsidRDefault="00D0703F" w:rsidP="00D0703F">
      <w:pPr>
        <w:numPr>
          <w:ilvl w:val="0"/>
          <w:numId w:val="1"/>
        </w:numPr>
        <w:tabs>
          <w:tab w:val="clear" w:pos="1260"/>
          <w:tab w:val="num" w:pos="0"/>
          <w:tab w:val="left" w:pos="426"/>
          <w:tab w:val="left" w:pos="900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D0703F">
        <w:rPr>
          <w:rFonts w:ascii="Times New Roman" w:hAnsi="Times New Roman"/>
          <w:sz w:val="28"/>
          <w:szCs w:val="24"/>
        </w:rPr>
        <w:t>Риск-менеджмент как система управления</w:t>
      </w:r>
    </w:p>
    <w:p w:rsidR="00D0703F" w:rsidRPr="00D0703F" w:rsidRDefault="00D0703F" w:rsidP="00D0703F">
      <w:pPr>
        <w:pStyle w:val="Style12"/>
        <w:widowControl/>
        <w:numPr>
          <w:ilvl w:val="0"/>
          <w:numId w:val="1"/>
        </w:numPr>
        <w:tabs>
          <w:tab w:val="clear" w:pos="1260"/>
          <w:tab w:val="num" w:pos="0"/>
          <w:tab w:val="left" w:pos="426"/>
          <w:tab w:val="left" w:pos="900"/>
          <w:tab w:val="left" w:pos="1080"/>
        </w:tabs>
        <w:ind w:left="0" w:firstLine="0"/>
        <w:jc w:val="both"/>
        <w:rPr>
          <w:rFonts w:ascii="Times New Roman" w:hAnsi="Times New Roman"/>
          <w:sz w:val="28"/>
        </w:rPr>
      </w:pPr>
      <w:r w:rsidRPr="00D0703F">
        <w:rPr>
          <w:rStyle w:val="FontStyle31"/>
          <w:rFonts w:ascii="Times New Roman" w:hAnsi="Times New Roman"/>
          <w:b w:val="0"/>
          <w:sz w:val="28"/>
        </w:rPr>
        <w:t>Основные виды рисков в деятельности гостиничного предприятия и с</w:t>
      </w:r>
      <w:r w:rsidRPr="00D0703F">
        <w:rPr>
          <w:rFonts w:ascii="Times New Roman" w:hAnsi="Times New Roman"/>
          <w:sz w:val="28"/>
        </w:rPr>
        <w:t xml:space="preserve">редства снижения степени рисков.     </w:t>
      </w:r>
    </w:p>
    <w:p w:rsidR="00D0703F" w:rsidRPr="00D0703F" w:rsidRDefault="00D0703F" w:rsidP="00D0703F">
      <w:pPr>
        <w:pStyle w:val="a6"/>
        <w:numPr>
          <w:ilvl w:val="0"/>
          <w:numId w:val="1"/>
        </w:numPr>
        <w:tabs>
          <w:tab w:val="clear" w:pos="1260"/>
          <w:tab w:val="num" w:pos="0"/>
          <w:tab w:val="left" w:pos="180"/>
          <w:tab w:val="left" w:pos="426"/>
          <w:tab w:val="left" w:pos="900"/>
          <w:tab w:val="left" w:pos="1080"/>
        </w:tabs>
        <w:spacing w:before="0" w:beforeAutospacing="0" w:after="0" w:afterAutospacing="0"/>
        <w:ind w:left="0" w:firstLine="0"/>
        <w:jc w:val="both"/>
        <w:rPr>
          <w:bCs/>
          <w:sz w:val="28"/>
        </w:rPr>
      </w:pPr>
      <w:r w:rsidRPr="00D0703F">
        <w:rPr>
          <w:bCs/>
          <w:sz w:val="28"/>
        </w:rPr>
        <w:lastRenderedPageBreak/>
        <w:t>Понятия качества гостиничных услуг.</w:t>
      </w:r>
    </w:p>
    <w:p w:rsidR="00D0703F" w:rsidRPr="00D0703F" w:rsidRDefault="00D0703F" w:rsidP="00D0703F">
      <w:pPr>
        <w:pStyle w:val="a6"/>
        <w:numPr>
          <w:ilvl w:val="0"/>
          <w:numId w:val="1"/>
        </w:numPr>
        <w:tabs>
          <w:tab w:val="clear" w:pos="1260"/>
          <w:tab w:val="num" w:pos="0"/>
          <w:tab w:val="left" w:pos="180"/>
          <w:tab w:val="left" w:pos="426"/>
          <w:tab w:val="left" w:pos="900"/>
          <w:tab w:val="left" w:pos="1080"/>
        </w:tabs>
        <w:spacing w:before="0" w:beforeAutospacing="0" w:after="0" w:afterAutospacing="0"/>
        <w:ind w:left="0" w:firstLine="0"/>
        <w:jc w:val="both"/>
        <w:rPr>
          <w:bCs/>
          <w:sz w:val="28"/>
        </w:rPr>
      </w:pPr>
      <w:r w:rsidRPr="00D0703F">
        <w:rPr>
          <w:bCs/>
          <w:sz w:val="28"/>
        </w:rPr>
        <w:t>Условия повышения качества предоставления гостиничных услуг.</w:t>
      </w:r>
    </w:p>
    <w:p w:rsidR="00D0703F" w:rsidRPr="00D0703F" w:rsidRDefault="00D0703F" w:rsidP="00D0703F">
      <w:pPr>
        <w:numPr>
          <w:ilvl w:val="0"/>
          <w:numId w:val="1"/>
        </w:numPr>
        <w:tabs>
          <w:tab w:val="clear" w:pos="1260"/>
          <w:tab w:val="num" w:pos="0"/>
          <w:tab w:val="left" w:pos="360"/>
          <w:tab w:val="left" w:pos="426"/>
          <w:tab w:val="left" w:pos="900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D0703F">
        <w:rPr>
          <w:rFonts w:ascii="Times New Roman" w:hAnsi="Times New Roman"/>
          <w:sz w:val="28"/>
          <w:szCs w:val="24"/>
        </w:rPr>
        <w:t>Возникновение менеджмента. Истоки современного менеджмента.</w:t>
      </w:r>
    </w:p>
    <w:p w:rsidR="00D0703F" w:rsidRPr="00D0703F" w:rsidRDefault="00D0703F" w:rsidP="00D0703F">
      <w:pPr>
        <w:numPr>
          <w:ilvl w:val="0"/>
          <w:numId w:val="1"/>
        </w:numPr>
        <w:tabs>
          <w:tab w:val="clear" w:pos="1260"/>
          <w:tab w:val="num" w:pos="0"/>
          <w:tab w:val="left" w:pos="360"/>
          <w:tab w:val="left" w:pos="426"/>
          <w:tab w:val="left" w:pos="900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D0703F">
        <w:rPr>
          <w:rFonts w:ascii="Times New Roman" w:hAnsi="Times New Roman"/>
          <w:sz w:val="28"/>
          <w:szCs w:val="24"/>
        </w:rPr>
        <w:t>Подходы к управлению различных научных школ: процессный подход, системный подход, ситуационный подход.</w:t>
      </w:r>
    </w:p>
    <w:p w:rsidR="00D0703F" w:rsidRPr="00D0703F" w:rsidRDefault="00D0703F" w:rsidP="00D0703F">
      <w:pPr>
        <w:numPr>
          <w:ilvl w:val="0"/>
          <w:numId w:val="1"/>
        </w:numPr>
        <w:tabs>
          <w:tab w:val="clear" w:pos="1260"/>
          <w:tab w:val="num" w:pos="0"/>
          <w:tab w:val="left" w:pos="426"/>
          <w:tab w:val="left" w:pos="900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D0703F">
        <w:rPr>
          <w:rFonts w:ascii="Times New Roman" w:hAnsi="Times New Roman"/>
          <w:sz w:val="28"/>
          <w:szCs w:val="24"/>
        </w:rPr>
        <w:t>Японский менеджмент и управление в американских и западноевропейских фирмах.</w:t>
      </w:r>
    </w:p>
    <w:p w:rsidR="00D0703F" w:rsidRPr="00D0703F" w:rsidRDefault="00D0703F" w:rsidP="00D0703F">
      <w:pPr>
        <w:numPr>
          <w:ilvl w:val="0"/>
          <w:numId w:val="1"/>
        </w:numPr>
        <w:tabs>
          <w:tab w:val="clear" w:pos="1260"/>
          <w:tab w:val="num" w:pos="0"/>
          <w:tab w:val="left" w:pos="426"/>
          <w:tab w:val="left" w:pos="900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D0703F">
        <w:rPr>
          <w:rFonts w:ascii="Times New Roman" w:hAnsi="Times New Roman"/>
          <w:sz w:val="28"/>
          <w:szCs w:val="24"/>
        </w:rPr>
        <w:t>Стратегическое планирование деятельности гостиничного предприятия.</w:t>
      </w:r>
    </w:p>
    <w:p w:rsidR="00D0703F" w:rsidRPr="00D0703F" w:rsidRDefault="00D0703F" w:rsidP="00D0703F">
      <w:pPr>
        <w:numPr>
          <w:ilvl w:val="0"/>
          <w:numId w:val="1"/>
        </w:numPr>
        <w:tabs>
          <w:tab w:val="clear" w:pos="1260"/>
          <w:tab w:val="num" w:pos="0"/>
          <w:tab w:val="left" w:pos="426"/>
          <w:tab w:val="left" w:pos="900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D0703F">
        <w:rPr>
          <w:rFonts w:ascii="Times New Roman" w:hAnsi="Times New Roman"/>
          <w:sz w:val="28"/>
          <w:szCs w:val="24"/>
        </w:rPr>
        <w:t>Управление гостиничным предприятием, функции планирования и  прогнозирования.</w:t>
      </w:r>
    </w:p>
    <w:p w:rsidR="00D0703F" w:rsidRPr="00D0703F" w:rsidRDefault="00D0703F" w:rsidP="00D0703F">
      <w:pPr>
        <w:numPr>
          <w:ilvl w:val="0"/>
          <w:numId w:val="1"/>
        </w:numPr>
        <w:tabs>
          <w:tab w:val="clear" w:pos="1260"/>
          <w:tab w:val="num" w:pos="0"/>
          <w:tab w:val="left" w:pos="426"/>
          <w:tab w:val="left" w:pos="900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D0703F">
        <w:rPr>
          <w:rFonts w:ascii="Times New Roman" w:hAnsi="Times New Roman"/>
          <w:sz w:val="28"/>
          <w:szCs w:val="24"/>
        </w:rPr>
        <w:t>Организационные формы внутрифирменного планирования, методы планирования.</w:t>
      </w:r>
    </w:p>
    <w:p w:rsidR="00D0703F" w:rsidRPr="00D0703F" w:rsidRDefault="00D0703F" w:rsidP="00D0703F">
      <w:pPr>
        <w:numPr>
          <w:ilvl w:val="0"/>
          <w:numId w:val="1"/>
        </w:numPr>
        <w:tabs>
          <w:tab w:val="clear" w:pos="1260"/>
          <w:tab w:val="num" w:pos="0"/>
          <w:tab w:val="left" w:pos="426"/>
          <w:tab w:val="left" w:pos="900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D0703F">
        <w:rPr>
          <w:rFonts w:ascii="Times New Roman" w:hAnsi="Times New Roman"/>
          <w:sz w:val="28"/>
          <w:szCs w:val="24"/>
        </w:rPr>
        <w:t xml:space="preserve">Функции организации: мотивация как функция управления, функция контроля и функция анализа хозяйственной деятельности. </w:t>
      </w:r>
    </w:p>
    <w:p w:rsidR="00D0703F" w:rsidRPr="00D0703F" w:rsidRDefault="00D0703F" w:rsidP="00D0703F">
      <w:pPr>
        <w:numPr>
          <w:ilvl w:val="0"/>
          <w:numId w:val="1"/>
        </w:numPr>
        <w:tabs>
          <w:tab w:val="clear" w:pos="1260"/>
          <w:tab w:val="num" w:pos="0"/>
          <w:tab w:val="left" w:pos="426"/>
          <w:tab w:val="left" w:pos="900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D0703F">
        <w:rPr>
          <w:rFonts w:ascii="Times New Roman" w:hAnsi="Times New Roman"/>
          <w:sz w:val="28"/>
          <w:szCs w:val="24"/>
        </w:rPr>
        <w:t>Современный кадровый менеджмент. Принципы и методы управления персоналом.</w:t>
      </w:r>
    </w:p>
    <w:p w:rsidR="00D0703F" w:rsidRPr="00D0703F" w:rsidRDefault="00D0703F" w:rsidP="00D0703F">
      <w:pPr>
        <w:numPr>
          <w:ilvl w:val="0"/>
          <w:numId w:val="1"/>
        </w:numPr>
        <w:tabs>
          <w:tab w:val="clear" w:pos="1260"/>
          <w:tab w:val="num" w:pos="0"/>
          <w:tab w:val="left" w:pos="426"/>
          <w:tab w:val="left" w:pos="900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D0703F">
        <w:rPr>
          <w:rFonts w:ascii="Times New Roman" w:hAnsi="Times New Roman"/>
          <w:sz w:val="28"/>
          <w:szCs w:val="24"/>
        </w:rPr>
        <w:t>Обеспечение предприятия трудовыми ресурсами: заключение трудового договора, расстановка персонала.</w:t>
      </w:r>
    </w:p>
    <w:p w:rsidR="00D0703F" w:rsidRPr="00D0703F" w:rsidRDefault="00D0703F" w:rsidP="00D0703F">
      <w:pPr>
        <w:numPr>
          <w:ilvl w:val="0"/>
          <w:numId w:val="1"/>
        </w:numPr>
        <w:tabs>
          <w:tab w:val="clear" w:pos="1260"/>
          <w:tab w:val="num" w:pos="0"/>
          <w:tab w:val="left" w:pos="426"/>
          <w:tab w:val="left" w:pos="900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D0703F">
        <w:rPr>
          <w:rFonts w:ascii="Times New Roman" w:hAnsi="Times New Roman"/>
          <w:sz w:val="28"/>
          <w:szCs w:val="24"/>
        </w:rPr>
        <w:t>Производительность труда. Требования к персоналу. Мотивация персонала.</w:t>
      </w:r>
    </w:p>
    <w:p w:rsidR="00D0703F" w:rsidRPr="00D0703F" w:rsidRDefault="00D0703F" w:rsidP="00D0703F">
      <w:pPr>
        <w:numPr>
          <w:ilvl w:val="0"/>
          <w:numId w:val="1"/>
        </w:numPr>
        <w:tabs>
          <w:tab w:val="clear" w:pos="1260"/>
          <w:tab w:val="num" w:pos="0"/>
          <w:tab w:val="left" w:pos="426"/>
          <w:tab w:val="left" w:pos="900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D0703F">
        <w:rPr>
          <w:rFonts w:ascii="Times New Roman" w:hAnsi="Times New Roman"/>
          <w:sz w:val="28"/>
          <w:szCs w:val="24"/>
        </w:rPr>
        <w:t>Общая характеристика коммуникаций. Коммуникационные навыки и средства: умение слушать, вербальная и невербальная коммуникация.</w:t>
      </w:r>
    </w:p>
    <w:p w:rsidR="00D0703F" w:rsidRPr="00D0703F" w:rsidRDefault="00D0703F" w:rsidP="00D0703F">
      <w:pPr>
        <w:numPr>
          <w:ilvl w:val="0"/>
          <w:numId w:val="1"/>
        </w:numPr>
        <w:tabs>
          <w:tab w:val="clear" w:pos="1260"/>
          <w:tab w:val="num" w:pos="0"/>
          <w:tab w:val="left" w:pos="426"/>
          <w:tab w:val="left" w:pos="900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D0703F">
        <w:rPr>
          <w:rFonts w:ascii="Times New Roman" w:hAnsi="Times New Roman"/>
          <w:sz w:val="28"/>
          <w:szCs w:val="24"/>
        </w:rPr>
        <w:t xml:space="preserve">Процесс коммуникаций и эффективность управления. Коммуникационный процесс. Межличностные коммуникации. Организационные коммуникации. </w:t>
      </w:r>
    </w:p>
    <w:p w:rsidR="00D0703F" w:rsidRPr="00D0703F" w:rsidRDefault="00D0703F" w:rsidP="00D0703F">
      <w:pPr>
        <w:numPr>
          <w:ilvl w:val="0"/>
          <w:numId w:val="1"/>
        </w:numPr>
        <w:tabs>
          <w:tab w:val="clear" w:pos="1260"/>
          <w:tab w:val="num" w:pos="0"/>
          <w:tab w:val="left" w:pos="426"/>
          <w:tab w:val="left" w:pos="900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D0703F">
        <w:rPr>
          <w:rFonts w:ascii="Times New Roman" w:hAnsi="Times New Roman"/>
          <w:sz w:val="28"/>
          <w:szCs w:val="24"/>
        </w:rPr>
        <w:t>Сущность решения в менеджменте: типология и эффективность решения в менеджменте.</w:t>
      </w:r>
    </w:p>
    <w:p w:rsidR="00D0703F" w:rsidRPr="00D0703F" w:rsidRDefault="00D0703F" w:rsidP="00D0703F">
      <w:pPr>
        <w:numPr>
          <w:ilvl w:val="0"/>
          <w:numId w:val="1"/>
        </w:numPr>
        <w:tabs>
          <w:tab w:val="clear" w:pos="1260"/>
          <w:tab w:val="num" w:pos="0"/>
          <w:tab w:val="left" w:pos="426"/>
          <w:tab w:val="left" w:pos="900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D0703F">
        <w:rPr>
          <w:rFonts w:ascii="Times New Roman" w:hAnsi="Times New Roman"/>
          <w:sz w:val="28"/>
          <w:szCs w:val="24"/>
        </w:rPr>
        <w:t>Теоретические аспекты и роль финансового менеджмента в управлении туристским предприятием: цели, задачи, принципы.</w:t>
      </w:r>
    </w:p>
    <w:p w:rsidR="00D0703F" w:rsidRPr="00526CEC" w:rsidRDefault="00D0703F" w:rsidP="00D0703F">
      <w:pPr>
        <w:pStyle w:val="a6"/>
        <w:spacing w:after="0"/>
        <w:ind w:left="1260"/>
        <w:rPr>
          <w:szCs w:val="22"/>
        </w:rPr>
      </w:pPr>
      <w:r>
        <w:rPr>
          <w:b/>
          <w:szCs w:val="22"/>
        </w:rPr>
        <w:t xml:space="preserve">4 </w:t>
      </w:r>
      <w:r w:rsidRPr="00526CEC">
        <w:rPr>
          <w:b/>
          <w:szCs w:val="22"/>
        </w:rPr>
        <w:t>Учебно-методическое и программно-информационное обеспечение</w:t>
      </w:r>
    </w:p>
    <w:p w:rsidR="00D0703F" w:rsidRPr="00526CEC" w:rsidRDefault="00D0703F" w:rsidP="00D0703F">
      <w:pPr>
        <w:ind w:left="1260"/>
        <w:jc w:val="center"/>
        <w:rPr>
          <w:rFonts w:ascii="Times New Roman" w:hAnsi="Times New Roman"/>
          <w:sz w:val="24"/>
        </w:rPr>
      </w:pPr>
      <w:r w:rsidRPr="00526CEC">
        <w:rPr>
          <w:rFonts w:ascii="Times New Roman" w:hAnsi="Times New Roman"/>
          <w:sz w:val="24"/>
        </w:rPr>
        <w:t>Карта методического обеспечения дисциплины</w:t>
      </w: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6"/>
        <w:gridCol w:w="1419"/>
        <w:gridCol w:w="2269"/>
        <w:gridCol w:w="1135"/>
        <w:gridCol w:w="850"/>
        <w:gridCol w:w="63"/>
        <w:gridCol w:w="1072"/>
        <w:gridCol w:w="851"/>
        <w:gridCol w:w="850"/>
        <w:gridCol w:w="1135"/>
      </w:tblGrid>
      <w:tr w:rsidR="00D0703F" w:rsidRPr="00526CEC" w:rsidTr="00C065FA">
        <w:trPr>
          <w:cantSplit/>
          <w:trHeight w:val="19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Ссылка</w:t>
            </w:r>
          </w:p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Автор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Название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Издательство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 xml:space="preserve">Год издания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Вид издания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Кол-во в библиотеке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Адрес электронного ресурса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eastAsia="Calibri" w:hAnsi="Times New Roman"/>
              </w:rPr>
              <w:t>Вид доступа</w:t>
            </w:r>
          </w:p>
        </w:tc>
      </w:tr>
      <w:tr w:rsidR="00D0703F" w:rsidRPr="00526CEC" w:rsidTr="00C065FA">
        <w:trPr>
          <w:trHeight w:val="17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4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9</w:t>
            </w:r>
          </w:p>
        </w:tc>
      </w:tr>
      <w:tr w:rsidR="00D0703F" w:rsidRPr="00526CEC" w:rsidTr="00C065FA">
        <w:trPr>
          <w:trHeight w:val="290"/>
        </w:trPr>
        <w:tc>
          <w:tcPr>
            <w:tcW w:w="103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6.1 Основная литература</w:t>
            </w:r>
          </w:p>
        </w:tc>
      </w:tr>
      <w:tr w:rsidR="00D0703F" w:rsidRPr="00526CEC" w:rsidTr="00C065FA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  <w:lang w:val="en-US"/>
              </w:rPr>
            </w:pPr>
            <w:r w:rsidRPr="00526CEC">
              <w:rPr>
                <w:rFonts w:ascii="Times New Roman" w:hAnsi="Times New Roman"/>
              </w:rPr>
              <w:t>6</w:t>
            </w:r>
            <w:r w:rsidRPr="00526CEC">
              <w:rPr>
                <w:rFonts w:ascii="Times New Roman" w:hAnsi="Times New Roman"/>
                <w:lang w:val="en-US"/>
              </w:rPr>
              <w:t>.1.1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>Райченко, А. 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>Общий менеджмент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 xml:space="preserve">М.: ИНФРА-М, 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>2009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учебник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3F" w:rsidRPr="00526CEC" w:rsidRDefault="00D0703F" w:rsidP="00C065FA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3F" w:rsidRPr="00526CEC" w:rsidRDefault="00D0703F" w:rsidP="00C065FA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D0703F" w:rsidRPr="00526CEC" w:rsidTr="00C065FA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lastRenderedPageBreak/>
              <w:t>6.1.2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>Косолапов, А. Б., Елисеева, Т. 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>Практикум по организации и менеджменту туризма и гостиничного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>М.: КНОРУС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>2009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3F" w:rsidRPr="00526CEC" w:rsidRDefault="00D0703F" w:rsidP="00C065FA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3F" w:rsidRPr="00526CEC" w:rsidRDefault="00D0703F" w:rsidP="00C065FA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D0703F" w:rsidRPr="00526CEC" w:rsidTr="00C065FA">
        <w:trPr>
          <w:trHeight w:val="11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6.1.3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>Бондаренко, Г. 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>Менеджмент гостиниц и ресторанов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>М.: Новое знание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>2008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3F" w:rsidRPr="00526CEC" w:rsidRDefault="00D0703F" w:rsidP="00C065FA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3F" w:rsidRPr="00526CEC" w:rsidRDefault="00D0703F" w:rsidP="00C065FA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D0703F" w:rsidRPr="00526CEC" w:rsidTr="00C065FA">
        <w:trPr>
          <w:trHeight w:val="277"/>
        </w:trPr>
        <w:tc>
          <w:tcPr>
            <w:tcW w:w="103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6.2 Дополнительная литература</w:t>
            </w:r>
          </w:p>
        </w:tc>
      </w:tr>
      <w:tr w:rsidR="00D0703F" w:rsidRPr="00526CEC" w:rsidTr="00C065FA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6.2.1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>Быстров, С.А.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>Финансовый менеджмент в туризме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 xml:space="preserve">М.;СПб.: Герда, 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>2007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snapToGrid w:val="0"/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3F" w:rsidRPr="00526CEC" w:rsidRDefault="00D0703F" w:rsidP="00C065FA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3F" w:rsidRPr="00526CEC" w:rsidRDefault="00D0703F" w:rsidP="00C065FA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D0703F" w:rsidRPr="00526CEC" w:rsidTr="00C065FA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6.2.2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>Басовский, Л. 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>Финансовый менеджмент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 xml:space="preserve">М.: ИНФРА-М, 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>2009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snapToGrid w:val="0"/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3F" w:rsidRPr="00526CEC" w:rsidRDefault="00D0703F" w:rsidP="00C065FA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3F" w:rsidRPr="00526CEC" w:rsidRDefault="00D0703F" w:rsidP="00C065FA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D0703F" w:rsidRPr="00526CEC" w:rsidTr="00C065FA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lang w:val="en-US"/>
              </w:rPr>
              <w:t>6</w:t>
            </w:r>
            <w:r w:rsidRPr="00526CEC">
              <w:rPr>
                <w:rFonts w:ascii="Times New Roman" w:hAnsi="Times New Roman"/>
              </w:rPr>
              <w:t>.2.3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>Провоторина В.В.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Гостиничный менеджмент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ind w:right="-108"/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Ростов н/Д: РИО РТИСТ ФГБОУ ВПО ЮРГУЭС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2012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Методическое пособие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3F" w:rsidRPr="00526CEC" w:rsidRDefault="00D0703F" w:rsidP="00C065FA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3F" w:rsidRPr="00526CEC" w:rsidRDefault="00D0703F" w:rsidP="00C065FA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D0703F" w:rsidRPr="00526CEC" w:rsidTr="00C065FA">
        <w:trPr>
          <w:trHeight w:val="277"/>
        </w:trPr>
        <w:tc>
          <w:tcPr>
            <w:tcW w:w="103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snapToGrid w:val="0"/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6.3 Периодические издания</w:t>
            </w:r>
          </w:p>
        </w:tc>
      </w:tr>
      <w:tr w:rsidR="00D0703F" w:rsidRPr="00526CEC" w:rsidTr="00C065FA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6.3.1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526CEC">
              <w:rPr>
                <w:rFonts w:ascii="Times New Roman" w:hAnsi="Times New Roman"/>
                <w:lang w:eastAsia="en-US"/>
              </w:rPr>
              <w:t>Сервис в России и за рубежом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3F" w:rsidRPr="00526CEC" w:rsidRDefault="00255DAD" w:rsidP="00C065FA">
            <w:pPr>
              <w:jc w:val="center"/>
              <w:rPr>
                <w:rFonts w:ascii="Times New Roman" w:hAnsi="Times New Roman"/>
                <w:lang w:eastAsia="en-US"/>
              </w:rPr>
            </w:pPr>
            <w:hyperlink r:id="rId8" w:history="1">
              <w:r w:rsidR="00D0703F" w:rsidRPr="00526CEC">
                <w:rPr>
                  <w:rStyle w:val="a7"/>
                  <w:rFonts w:ascii="Times New Roman" w:hAnsi="Times New Roman"/>
                  <w:lang w:eastAsia="en-US"/>
                </w:rPr>
                <w:t>ФГБОУ ВО "Российский государственный университет туризма и сервиса"</w:t>
              </w:r>
            </w:hyperlink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526CEC">
              <w:rPr>
                <w:rFonts w:ascii="Times New Roman" w:hAnsi="Times New Roman"/>
                <w:lang w:eastAsia="en-US"/>
              </w:rPr>
              <w:t>2016-2015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526CEC">
              <w:rPr>
                <w:rFonts w:ascii="Times New Roman" w:hAnsi="Times New Roman"/>
                <w:lang w:eastAsia="en-US"/>
              </w:rPr>
              <w:t>период. издание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3F" w:rsidRPr="00526CEC" w:rsidRDefault="00D0703F" w:rsidP="00C065FA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both"/>
              <w:rPr>
                <w:rFonts w:ascii="Times New Roman" w:hAnsi="Times New Roman"/>
                <w:lang w:eastAsia="en-US"/>
              </w:rPr>
            </w:pPr>
            <w:r w:rsidRPr="00526CEC">
              <w:rPr>
                <w:rFonts w:ascii="Times New Roman" w:hAnsi="Times New Roman"/>
                <w:lang w:val="en-US" w:eastAsia="en-US"/>
              </w:rPr>
              <w:t>http</w:t>
            </w:r>
            <w:r w:rsidRPr="00526CEC">
              <w:rPr>
                <w:rFonts w:ascii="Times New Roman" w:hAnsi="Times New Roman"/>
                <w:lang w:eastAsia="en-US"/>
              </w:rPr>
              <w:t>://</w:t>
            </w:r>
            <w:r w:rsidRPr="00526CEC">
              <w:rPr>
                <w:rFonts w:ascii="Times New Roman" w:hAnsi="Times New Roman"/>
                <w:lang w:val="en-US" w:eastAsia="en-US"/>
              </w:rPr>
              <w:t>elibrary</w:t>
            </w:r>
            <w:r w:rsidRPr="00526CEC">
              <w:rPr>
                <w:rFonts w:ascii="Times New Roman" w:hAnsi="Times New Roman"/>
                <w:lang w:eastAsia="en-US"/>
              </w:rPr>
              <w:t>.</w:t>
            </w:r>
            <w:r w:rsidRPr="00526CEC">
              <w:rPr>
                <w:rFonts w:ascii="Times New Roman" w:hAnsi="Times New Roman"/>
                <w:lang w:val="en-US" w:eastAsia="en-US"/>
              </w:rPr>
              <w:t>ru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  <w:lang w:eastAsia="en-US"/>
              </w:rPr>
            </w:pPr>
            <w:r w:rsidRPr="00526CEC">
              <w:rPr>
                <w:rFonts w:ascii="Times New Roman" w:hAnsi="Times New Roman"/>
                <w:lang w:eastAsia="en-US"/>
              </w:rPr>
              <w:t>с  любой точки доступа для авторизированного пользователя</w:t>
            </w:r>
          </w:p>
        </w:tc>
      </w:tr>
      <w:tr w:rsidR="00D0703F" w:rsidRPr="00526CEC" w:rsidTr="00C065FA">
        <w:trPr>
          <w:trHeight w:val="277"/>
        </w:trPr>
        <w:tc>
          <w:tcPr>
            <w:tcW w:w="103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526CEC">
              <w:rPr>
                <w:rFonts w:ascii="Times New Roman" w:hAnsi="Times New Roman"/>
              </w:rPr>
              <w:t>6.4 Программно-информационное обеспечение, ЭБс ( в том числе электронные ресурсы свободного доступа)</w:t>
            </w:r>
          </w:p>
        </w:tc>
      </w:tr>
      <w:tr w:rsidR="00D0703F" w:rsidRPr="00526CEC" w:rsidTr="00C065FA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both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6.4.1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3F" w:rsidRPr="00526CEC" w:rsidRDefault="00D0703F" w:rsidP="00C065FA">
            <w:pPr>
              <w:ind w:left="-49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ind w:left="-49"/>
              <w:jc w:val="both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Сайт Государственного комитета по статистике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both"/>
              <w:rPr>
                <w:rFonts w:ascii="Times New Roman" w:hAnsi="Times New Roman"/>
                <w:color w:val="000000"/>
              </w:rPr>
            </w:pPr>
            <w:r w:rsidRPr="00526CEC">
              <w:rPr>
                <w:rFonts w:ascii="Times New Roman" w:hAnsi="Times New Roman"/>
                <w:color w:val="000000"/>
              </w:rPr>
              <w:t>Интернет-портал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3F" w:rsidRPr="00526CEC" w:rsidRDefault="00D0703F" w:rsidP="00C065F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3F" w:rsidRPr="00526CEC" w:rsidRDefault="00D0703F" w:rsidP="00C065F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3F" w:rsidRPr="00526CEC" w:rsidRDefault="00D0703F" w:rsidP="00C065FA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snapToGrid w:val="0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lang w:val="en-US"/>
              </w:rPr>
              <w:t>http</w:t>
            </w:r>
            <w:r w:rsidRPr="00526CEC">
              <w:rPr>
                <w:rFonts w:ascii="Times New Roman" w:hAnsi="Times New Roman"/>
              </w:rPr>
              <w:t xml:space="preserve">:// </w:t>
            </w:r>
            <w:r w:rsidRPr="00526CEC">
              <w:rPr>
                <w:rFonts w:ascii="Times New Roman" w:hAnsi="Times New Roman"/>
                <w:lang w:val="en-US"/>
              </w:rPr>
              <w:t>www,gks</w:t>
            </w:r>
            <w:r w:rsidRPr="00526CEC">
              <w:rPr>
                <w:rFonts w:ascii="Times New Roman" w:hAnsi="Times New Roman"/>
              </w:rPr>
              <w:t>.</w:t>
            </w:r>
            <w:r w:rsidRPr="00526CEC">
              <w:rPr>
                <w:rFonts w:ascii="Times New Roman" w:hAnsi="Times New Roman"/>
                <w:lang w:val="en-US"/>
              </w:rPr>
              <w:t>ru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lang w:eastAsia="en-US"/>
              </w:rPr>
              <w:t>Свободный доступ</w:t>
            </w:r>
          </w:p>
        </w:tc>
      </w:tr>
      <w:tr w:rsidR="00D0703F" w:rsidRPr="00526CEC" w:rsidTr="00C065FA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both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6.4.2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3F" w:rsidRPr="00526CEC" w:rsidRDefault="00D0703F" w:rsidP="00C065FA">
            <w:pPr>
              <w:ind w:left="-49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ind w:left="-49"/>
              <w:jc w:val="both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 xml:space="preserve">Сайт Всемирной туристской </w:t>
            </w:r>
            <w:r w:rsidRPr="00526CEC">
              <w:rPr>
                <w:rFonts w:ascii="Times New Roman" w:hAnsi="Times New Roman"/>
              </w:rPr>
              <w:lastRenderedPageBreak/>
              <w:t>организации ООН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both"/>
              <w:rPr>
                <w:rFonts w:ascii="Times New Roman" w:hAnsi="Times New Roman"/>
                <w:color w:val="000000"/>
              </w:rPr>
            </w:pPr>
            <w:r w:rsidRPr="00526CEC">
              <w:rPr>
                <w:rFonts w:ascii="Times New Roman" w:hAnsi="Times New Roman"/>
                <w:color w:val="000000"/>
              </w:rPr>
              <w:lastRenderedPageBreak/>
              <w:t>Интернет</w:t>
            </w:r>
            <w:r w:rsidRPr="00526CEC">
              <w:rPr>
                <w:rFonts w:ascii="Times New Roman" w:hAnsi="Times New Roman"/>
                <w:color w:val="000000"/>
              </w:rPr>
              <w:lastRenderedPageBreak/>
              <w:t>-портал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3F" w:rsidRPr="00526CEC" w:rsidRDefault="00D0703F" w:rsidP="00C065F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3F" w:rsidRPr="00526CEC" w:rsidRDefault="00D0703F" w:rsidP="00C065F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3F" w:rsidRPr="00526CEC" w:rsidRDefault="00D0703F" w:rsidP="00C065FA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snapToGrid w:val="0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lang w:val="en-US"/>
              </w:rPr>
              <w:t>http</w:t>
            </w:r>
            <w:r w:rsidRPr="00526CEC">
              <w:rPr>
                <w:rFonts w:ascii="Times New Roman" w:hAnsi="Times New Roman"/>
              </w:rPr>
              <w:t xml:space="preserve">:// </w:t>
            </w:r>
            <w:r w:rsidRPr="00526CEC">
              <w:rPr>
                <w:rFonts w:ascii="Times New Roman" w:hAnsi="Times New Roman"/>
                <w:lang w:val="en-US"/>
              </w:rPr>
              <w:t>www</w:t>
            </w:r>
            <w:r w:rsidRPr="00526CEC">
              <w:rPr>
                <w:rFonts w:ascii="Times New Roman" w:hAnsi="Times New Roman"/>
              </w:rPr>
              <w:t>.</w:t>
            </w:r>
            <w:r w:rsidRPr="00526CEC">
              <w:rPr>
                <w:rFonts w:ascii="Times New Roman" w:hAnsi="Times New Roman"/>
                <w:lang w:val="en-US"/>
              </w:rPr>
              <w:lastRenderedPageBreak/>
              <w:t>unwto</w:t>
            </w:r>
            <w:r w:rsidRPr="00526CEC">
              <w:rPr>
                <w:rFonts w:ascii="Times New Roman" w:hAnsi="Times New Roman"/>
              </w:rPr>
              <w:t>.</w:t>
            </w:r>
            <w:r w:rsidRPr="00526CEC">
              <w:rPr>
                <w:rFonts w:ascii="Times New Roman" w:hAnsi="Times New Roman"/>
                <w:lang w:val="en-US"/>
              </w:rPr>
              <w:t>org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lang w:eastAsia="en-US"/>
              </w:rPr>
              <w:lastRenderedPageBreak/>
              <w:t xml:space="preserve">Свободный </w:t>
            </w:r>
            <w:r w:rsidRPr="00526CEC">
              <w:rPr>
                <w:rFonts w:ascii="Times New Roman" w:hAnsi="Times New Roman"/>
                <w:lang w:eastAsia="en-US"/>
              </w:rPr>
              <w:lastRenderedPageBreak/>
              <w:t>доступ</w:t>
            </w:r>
          </w:p>
        </w:tc>
      </w:tr>
    </w:tbl>
    <w:p w:rsidR="00D0703F" w:rsidRPr="00FA532B" w:rsidRDefault="00D0703F" w:rsidP="00D0703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5DB4" w:rsidRDefault="00DE5DB4"/>
    <w:sectPr w:rsidR="00DE5DB4" w:rsidSect="00FD0C6E">
      <w:foot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6089" w:rsidRDefault="00686089" w:rsidP="00BC14A6">
      <w:pPr>
        <w:spacing w:after="0" w:line="240" w:lineRule="auto"/>
      </w:pPr>
      <w:r>
        <w:separator/>
      </w:r>
    </w:p>
  </w:endnote>
  <w:endnote w:type="continuationSeparator" w:id="1">
    <w:p w:rsidR="00686089" w:rsidRDefault="00686089" w:rsidP="00BC1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C6E" w:rsidRDefault="00255DAD">
    <w:pPr>
      <w:pStyle w:val="a4"/>
      <w:jc w:val="right"/>
    </w:pPr>
    <w:r>
      <w:fldChar w:fldCharType="begin"/>
    </w:r>
    <w:r w:rsidR="00D0703F">
      <w:instrText xml:space="preserve"> PAGE   \* MERGEFORMAT </w:instrText>
    </w:r>
    <w:r>
      <w:fldChar w:fldCharType="separate"/>
    </w:r>
    <w:r w:rsidR="00765AFC">
      <w:rPr>
        <w:noProof/>
      </w:rPr>
      <w:t>4</w:t>
    </w:r>
    <w:r>
      <w:rPr>
        <w:noProof/>
      </w:rPr>
      <w:fldChar w:fldCharType="end"/>
    </w:r>
  </w:p>
  <w:p w:rsidR="00FD0C6E" w:rsidRDefault="0068608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6089" w:rsidRDefault="00686089" w:rsidP="00BC14A6">
      <w:pPr>
        <w:spacing w:after="0" w:line="240" w:lineRule="auto"/>
      </w:pPr>
      <w:r>
        <w:separator/>
      </w:r>
    </w:p>
  </w:footnote>
  <w:footnote w:type="continuationSeparator" w:id="1">
    <w:p w:rsidR="00686089" w:rsidRDefault="00686089" w:rsidP="00BC14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F4D64"/>
    <w:multiLevelType w:val="hybridMultilevel"/>
    <w:tmpl w:val="9E6E6644"/>
    <w:lvl w:ilvl="0" w:tplc="FFB43F9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703F"/>
    <w:rsid w:val="00107110"/>
    <w:rsid w:val="00255DAD"/>
    <w:rsid w:val="00686089"/>
    <w:rsid w:val="00765AFC"/>
    <w:rsid w:val="0089303B"/>
    <w:rsid w:val="00901890"/>
    <w:rsid w:val="009C4380"/>
    <w:rsid w:val="00BC14A6"/>
    <w:rsid w:val="00D0703F"/>
    <w:rsid w:val="00DE5DB4"/>
    <w:rsid w:val="00E05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03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D0703F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703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D0703F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D07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D0703F"/>
    <w:rPr>
      <w:rFonts w:ascii="Calibri" w:eastAsia="Times New Roman" w:hAnsi="Calibri" w:cs="Times New Roman"/>
      <w:lang w:eastAsia="ru-RU"/>
    </w:rPr>
  </w:style>
  <w:style w:type="paragraph" w:customStyle="1" w:styleId="Style5">
    <w:name w:val="Style5"/>
    <w:basedOn w:val="a"/>
    <w:rsid w:val="00D0703F"/>
    <w:pPr>
      <w:widowControl w:val="0"/>
      <w:autoSpaceDE w:val="0"/>
      <w:autoSpaceDN w:val="0"/>
      <w:adjustRightInd w:val="0"/>
      <w:spacing w:after="0" w:line="226" w:lineRule="exact"/>
      <w:ind w:firstLine="293"/>
      <w:jc w:val="both"/>
    </w:pPr>
    <w:rPr>
      <w:rFonts w:ascii="Times New Roman" w:hAnsi="Times New Roman"/>
      <w:sz w:val="24"/>
      <w:szCs w:val="24"/>
    </w:rPr>
  </w:style>
  <w:style w:type="paragraph" w:styleId="a6">
    <w:name w:val="Normal (Web)"/>
    <w:basedOn w:val="a"/>
    <w:rsid w:val="00D070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0">
    <w:name w:val="Font Style20"/>
    <w:basedOn w:val="a0"/>
    <w:rsid w:val="00D0703F"/>
    <w:rPr>
      <w:rFonts w:ascii="Trebuchet MS" w:hAnsi="Trebuchet MS" w:cs="Trebuchet MS"/>
      <w:b/>
      <w:bCs/>
      <w:spacing w:val="-10"/>
      <w:sz w:val="24"/>
      <w:szCs w:val="24"/>
    </w:rPr>
  </w:style>
  <w:style w:type="paragraph" w:customStyle="1" w:styleId="Style12">
    <w:name w:val="Style12"/>
    <w:basedOn w:val="a"/>
    <w:rsid w:val="00D0703F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hAnsi="Trebuchet MS"/>
      <w:sz w:val="24"/>
      <w:szCs w:val="24"/>
    </w:rPr>
  </w:style>
  <w:style w:type="character" w:customStyle="1" w:styleId="FontStyle31">
    <w:name w:val="Font Style31"/>
    <w:basedOn w:val="a0"/>
    <w:rsid w:val="00D0703F"/>
    <w:rPr>
      <w:rFonts w:ascii="Arial" w:hAnsi="Arial" w:cs="Arial"/>
      <w:b/>
      <w:bCs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D0703F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07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703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/publisher_about.asp?pubsid=75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944</Words>
  <Characters>5383</Characters>
  <Application>Microsoft Office Word</Application>
  <DocSecurity>0</DocSecurity>
  <Lines>44</Lines>
  <Paragraphs>12</Paragraphs>
  <ScaleCrop>false</ScaleCrop>
  <Company>Microsoft</Company>
  <LinksUpToDate>false</LinksUpToDate>
  <CharactersWithSpaces>6315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Лера</dc:creator>
  <cp:lastModifiedBy>79044431813</cp:lastModifiedBy>
  <cp:revision>4</cp:revision>
  <dcterms:created xsi:type="dcterms:W3CDTF">2019-01-26T15:09:00Z</dcterms:created>
  <dcterms:modified xsi:type="dcterms:W3CDTF">2023-08-28T11:57:00Z</dcterms:modified>
</cp:coreProperties>
</file>